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E819EE" w:rsidP="00E819EE">
      <w:pPr>
        <w:spacing w:line="480" w:lineRule="auto"/>
        <w:jc w:val="center"/>
        <w:rPr>
          <w:rFonts w:ascii="Times New Roman" w:hAnsi="Times New Roman" w:cs="Times New Roman"/>
          <w:sz w:val="24"/>
          <w:szCs w:val="24"/>
        </w:rPr>
      </w:pPr>
    </w:p>
    <w:p w:rsidR="00E819EE" w:rsidP="00E819EE">
      <w:pPr>
        <w:spacing w:line="480" w:lineRule="auto"/>
        <w:jc w:val="center"/>
        <w:rPr>
          <w:rFonts w:ascii="Times New Roman" w:hAnsi="Times New Roman" w:cs="Times New Roman"/>
          <w:sz w:val="24"/>
          <w:szCs w:val="24"/>
        </w:rPr>
      </w:pPr>
    </w:p>
    <w:p w:rsidR="00E819EE" w:rsidP="00E819EE">
      <w:pPr>
        <w:spacing w:line="480" w:lineRule="auto"/>
        <w:jc w:val="center"/>
        <w:rPr>
          <w:rFonts w:ascii="Times New Roman" w:hAnsi="Times New Roman" w:cs="Times New Roman"/>
          <w:sz w:val="24"/>
          <w:szCs w:val="24"/>
        </w:rPr>
      </w:pPr>
    </w:p>
    <w:p w:rsidR="00E819EE" w:rsidP="00E819EE">
      <w:pPr>
        <w:spacing w:line="480" w:lineRule="auto"/>
        <w:jc w:val="center"/>
        <w:rPr>
          <w:rFonts w:ascii="Times New Roman" w:hAnsi="Times New Roman" w:cs="Times New Roman"/>
          <w:sz w:val="24"/>
          <w:szCs w:val="24"/>
        </w:rPr>
      </w:pPr>
    </w:p>
    <w:p w:rsidR="00E819EE" w:rsidP="00E819EE">
      <w:pPr>
        <w:spacing w:line="480" w:lineRule="auto"/>
        <w:jc w:val="center"/>
        <w:rPr>
          <w:rFonts w:ascii="Times New Roman" w:hAnsi="Times New Roman" w:cs="Times New Roman"/>
          <w:sz w:val="24"/>
          <w:szCs w:val="24"/>
        </w:rPr>
      </w:pPr>
    </w:p>
    <w:p w:rsidR="00E819EE" w:rsidP="00E819EE">
      <w:pPr>
        <w:spacing w:line="480" w:lineRule="auto"/>
        <w:jc w:val="center"/>
        <w:rPr>
          <w:rFonts w:ascii="Times New Roman" w:hAnsi="Times New Roman" w:cs="Times New Roman"/>
          <w:sz w:val="24"/>
          <w:szCs w:val="24"/>
        </w:rPr>
      </w:pPr>
    </w:p>
    <w:p w:rsidR="00E819EE" w:rsidP="00E819EE">
      <w:pPr>
        <w:spacing w:line="480" w:lineRule="auto"/>
        <w:jc w:val="center"/>
        <w:rPr>
          <w:rFonts w:ascii="Times New Roman" w:hAnsi="Times New Roman" w:cs="Times New Roman"/>
          <w:sz w:val="24"/>
          <w:szCs w:val="24"/>
        </w:rPr>
      </w:pPr>
    </w:p>
    <w:p w:rsidR="00E819EE" w:rsidP="00E819EE">
      <w:pPr>
        <w:spacing w:line="480" w:lineRule="auto"/>
        <w:jc w:val="center"/>
        <w:rPr>
          <w:rFonts w:ascii="Times New Roman" w:hAnsi="Times New Roman" w:cs="Times New Roman"/>
          <w:sz w:val="24"/>
          <w:szCs w:val="24"/>
        </w:rPr>
      </w:pPr>
    </w:p>
    <w:p w:rsidR="00E819EE" w:rsidP="00E819EE">
      <w:pPr>
        <w:spacing w:line="480" w:lineRule="auto"/>
        <w:jc w:val="center"/>
        <w:rPr>
          <w:rFonts w:ascii="Times New Roman" w:hAnsi="Times New Roman" w:cs="Times New Roman"/>
          <w:sz w:val="24"/>
          <w:szCs w:val="24"/>
        </w:rPr>
      </w:pPr>
    </w:p>
    <w:p w:rsidR="0080412D" w:rsidP="00E819EE">
      <w:pPr>
        <w:spacing w:line="480" w:lineRule="auto"/>
        <w:jc w:val="center"/>
        <w:rPr>
          <w:rFonts w:ascii="Times New Roman" w:hAnsi="Times New Roman" w:cs="Times New Roman"/>
          <w:sz w:val="24"/>
          <w:szCs w:val="24"/>
        </w:rPr>
      </w:pPr>
      <w:r>
        <w:rPr>
          <w:rFonts w:ascii="Times New Roman" w:hAnsi="Times New Roman" w:cs="Times New Roman"/>
          <w:sz w:val="24"/>
          <w:szCs w:val="24"/>
        </w:rPr>
        <w:t>Implementation Plan and Associated Change Management</w:t>
      </w:r>
    </w:p>
    <w:p w:rsidR="00E819EE" w:rsidP="00E819EE">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E819EE" w:rsidP="00E819E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E819EE" w:rsidRPr="00E819EE" w:rsidP="00E819EE">
      <w:pPr>
        <w:rPr>
          <w:rFonts w:ascii="Times New Roman" w:hAnsi="Times New Roman" w:cs="Times New Roman"/>
          <w:sz w:val="24"/>
          <w:szCs w:val="24"/>
        </w:rPr>
      </w:pPr>
    </w:p>
    <w:p w:rsidR="00E819EE" w:rsidRPr="00E819EE" w:rsidP="00E819EE">
      <w:pPr>
        <w:rPr>
          <w:rFonts w:ascii="Times New Roman" w:hAnsi="Times New Roman" w:cs="Times New Roman"/>
          <w:sz w:val="24"/>
          <w:szCs w:val="24"/>
        </w:rPr>
      </w:pPr>
    </w:p>
    <w:p w:rsidR="00E819EE" w:rsidP="00E819EE">
      <w:pPr>
        <w:rPr>
          <w:rFonts w:ascii="Times New Roman" w:hAnsi="Times New Roman" w:cs="Times New Roman"/>
          <w:sz w:val="24"/>
          <w:szCs w:val="24"/>
        </w:rPr>
      </w:pPr>
    </w:p>
    <w:p w:rsidR="00E819EE" w:rsidP="00E819EE">
      <w:pPr>
        <w:rPr>
          <w:rFonts w:ascii="Times New Roman" w:hAnsi="Times New Roman" w:cs="Times New Roman"/>
          <w:sz w:val="24"/>
          <w:szCs w:val="24"/>
        </w:rPr>
      </w:pPr>
    </w:p>
    <w:p w:rsidR="00E819EE" w:rsidP="00E819EE">
      <w:pPr>
        <w:rPr>
          <w:rFonts w:ascii="Times New Roman" w:hAnsi="Times New Roman" w:cs="Times New Roman"/>
          <w:sz w:val="24"/>
          <w:szCs w:val="24"/>
        </w:rPr>
      </w:pPr>
    </w:p>
    <w:p w:rsidR="00E819EE" w:rsidP="00E819EE">
      <w:pPr>
        <w:rPr>
          <w:rFonts w:ascii="Times New Roman" w:hAnsi="Times New Roman" w:cs="Times New Roman"/>
          <w:sz w:val="24"/>
          <w:szCs w:val="24"/>
        </w:rPr>
      </w:pPr>
    </w:p>
    <w:p w:rsidR="00E819EE" w:rsidP="00E819EE">
      <w:pPr>
        <w:rPr>
          <w:rFonts w:ascii="Times New Roman" w:hAnsi="Times New Roman" w:cs="Times New Roman"/>
          <w:sz w:val="24"/>
          <w:szCs w:val="24"/>
        </w:rPr>
      </w:pPr>
    </w:p>
    <w:p w:rsidR="00E819EE" w:rsidP="00E819EE">
      <w:pPr>
        <w:spacing w:line="480" w:lineRule="auto"/>
        <w:jc w:val="center"/>
        <w:rPr>
          <w:rFonts w:ascii="Times New Roman" w:hAnsi="Times New Roman" w:cs="Times New Roman"/>
          <w:sz w:val="24"/>
          <w:szCs w:val="24"/>
        </w:rPr>
      </w:pPr>
      <w:r>
        <w:rPr>
          <w:rFonts w:ascii="Times New Roman" w:hAnsi="Times New Roman" w:cs="Times New Roman"/>
          <w:sz w:val="24"/>
          <w:szCs w:val="24"/>
        </w:rPr>
        <w:t>Implementation Plan and Associated Change Management</w:t>
      </w:r>
    </w:p>
    <w:p w:rsidR="00A00A4C" w:rsidP="00E819EE">
      <w:pPr>
        <w:spacing w:line="480" w:lineRule="auto"/>
        <w:rPr>
          <w:rFonts w:ascii="Times New Roman" w:hAnsi="Times New Roman" w:cs="Times New Roman"/>
          <w:sz w:val="24"/>
          <w:szCs w:val="24"/>
        </w:rPr>
      </w:pPr>
      <w:r>
        <w:rPr>
          <w:rFonts w:ascii="Times New Roman" w:hAnsi="Times New Roman" w:cs="Times New Roman"/>
          <w:sz w:val="24"/>
          <w:szCs w:val="24"/>
        </w:rPr>
        <w:tab/>
      </w:r>
      <w:r w:rsidR="000465CB">
        <w:rPr>
          <w:rFonts w:ascii="Times New Roman" w:hAnsi="Times New Roman" w:cs="Times New Roman"/>
          <w:sz w:val="24"/>
          <w:szCs w:val="24"/>
        </w:rPr>
        <w:t xml:space="preserve">Change management failure </w:t>
      </w:r>
      <w:r w:rsidR="00D074B9">
        <w:rPr>
          <w:rFonts w:ascii="Times New Roman" w:hAnsi="Times New Roman" w:cs="Times New Roman"/>
          <w:sz w:val="24"/>
          <w:szCs w:val="24"/>
        </w:rPr>
        <w:t xml:space="preserve">occurs when organizations fail to adapt to changing business environments. For instance, disruptive technology, such as social media marketing can put a company out of business. However, the impacts of non-adaptation can be avoided when implementations plans are put in place. </w:t>
      </w:r>
      <w:r>
        <w:rPr>
          <w:rFonts w:ascii="Times New Roman" w:hAnsi="Times New Roman" w:cs="Times New Roman"/>
          <w:sz w:val="24"/>
          <w:szCs w:val="24"/>
        </w:rPr>
        <w:t xml:space="preserve">The paper provides a conceptual framework of an example of change management failure, its causes, and recommendations on what should have been done. </w:t>
      </w:r>
    </w:p>
    <w:p w:rsidR="008233BF" w:rsidP="00A00A4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One of the most epic failures is the one McDonald’s experienced; theirs’ was the inability to balance between process efficiency and technology. </w:t>
      </w:r>
      <w:r w:rsidR="00A00A4C">
        <w:rPr>
          <w:rFonts w:ascii="Times New Roman" w:hAnsi="Times New Roman" w:cs="Times New Roman"/>
          <w:sz w:val="24"/>
          <w:szCs w:val="24"/>
        </w:rPr>
        <w:t>The company’s problems started when they failed to take into account the importance of flexible leadership; therefore, they experienced decision-making difficulties. The flexible leadership model highlights the need to strike a balance among innovation, processes, and people</w:t>
      </w:r>
      <w:r w:rsidR="002C47F5">
        <w:rPr>
          <w:rFonts w:ascii="Times New Roman" w:hAnsi="Times New Roman" w:cs="Times New Roman"/>
          <w:sz w:val="24"/>
          <w:szCs w:val="24"/>
        </w:rPr>
        <w:t xml:space="preserve"> (</w:t>
      </w:r>
      <w:r w:rsidR="002C47F5">
        <w:rPr>
          <w:rFonts w:ascii="Times New Roman" w:hAnsi="Times New Roman" w:cs="Times New Roman"/>
          <w:sz w:val="24"/>
          <w:szCs w:val="24"/>
        </w:rPr>
        <w:t>Lepsinger</w:t>
      </w:r>
      <w:r w:rsidR="002C47F5">
        <w:rPr>
          <w:rFonts w:ascii="Times New Roman" w:hAnsi="Times New Roman" w:cs="Times New Roman"/>
          <w:sz w:val="24"/>
          <w:szCs w:val="24"/>
        </w:rPr>
        <w:t>, 2017)</w:t>
      </w:r>
      <w:r w:rsidR="00A00A4C">
        <w:rPr>
          <w:rFonts w:ascii="Times New Roman" w:hAnsi="Times New Roman" w:cs="Times New Roman"/>
          <w:sz w:val="24"/>
          <w:szCs w:val="24"/>
        </w:rPr>
        <w:t>. In this case, the management emphasized on technological advancements and disregarded the costs. The leaders thought their customers preferred customized products</w:t>
      </w:r>
      <w:r w:rsidR="009171F4">
        <w:rPr>
          <w:rFonts w:ascii="Times New Roman" w:hAnsi="Times New Roman" w:cs="Times New Roman"/>
          <w:sz w:val="24"/>
          <w:szCs w:val="24"/>
        </w:rPr>
        <w:t xml:space="preserve"> and changed the initial food preparation system in all the food chain. The project </w:t>
      </w:r>
      <w:bookmarkStart w:id="0" w:name="_GoBack"/>
      <w:bookmarkEnd w:id="0"/>
      <w:r w:rsidR="009171F4">
        <w:rPr>
          <w:rFonts w:ascii="Times New Roman" w:hAnsi="Times New Roman" w:cs="Times New Roman"/>
          <w:sz w:val="24"/>
          <w:szCs w:val="24"/>
        </w:rPr>
        <w:t xml:space="preserve">which was dubbed “Made for </w:t>
      </w:r>
      <w:r w:rsidR="009171F4">
        <w:rPr>
          <w:rFonts w:ascii="Times New Roman" w:hAnsi="Times New Roman" w:cs="Times New Roman"/>
          <w:sz w:val="24"/>
          <w:szCs w:val="24"/>
        </w:rPr>
        <w:t>You</w:t>
      </w:r>
      <w:r w:rsidR="009171F4">
        <w:rPr>
          <w:rFonts w:ascii="Times New Roman" w:hAnsi="Times New Roman" w:cs="Times New Roman"/>
          <w:sz w:val="24"/>
          <w:szCs w:val="24"/>
        </w:rPr>
        <w:t xml:space="preserve">" entailed cooking burgers and accompanying them toasted buns for orders. The project required expensive equipment, and customers had to wait for more extended periods while waiting for their orders to be processed. </w:t>
      </w:r>
      <w:r>
        <w:rPr>
          <w:rFonts w:ascii="Times New Roman" w:hAnsi="Times New Roman" w:cs="Times New Roman"/>
          <w:sz w:val="24"/>
          <w:szCs w:val="24"/>
        </w:rPr>
        <w:t>The change was an expensive mistakes since customers satisfaction diminished as they management insisted on making it happen.</w:t>
      </w:r>
    </w:p>
    <w:p w:rsidR="00E819EE" w:rsidP="00A00A4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change in the food processing system failed miserably since the management failed to collect feedback from the customers. In this regard, the company should have engaged their customers in the decision-making process before rolling down the plan. Besides, McDonalds </w:t>
      </w:r>
      <w:r>
        <w:rPr>
          <w:rFonts w:ascii="Times New Roman" w:hAnsi="Times New Roman" w:cs="Times New Roman"/>
          <w:sz w:val="24"/>
          <w:szCs w:val="24"/>
        </w:rPr>
        <w:t>could have tested the product instead of making assumptions that the customers would automatically like them. It is advisable that they should have carried out interviews and surveys on test products to determine whether the change would sat</w:t>
      </w:r>
      <w:r w:rsidR="002C47F5">
        <w:rPr>
          <w:rFonts w:ascii="Times New Roman" w:hAnsi="Times New Roman" w:cs="Times New Roman"/>
          <w:sz w:val="24"/>
          <w:szCs w:val="24"/>
        </w:rPr>
        <w:t xml:space="preserve">isfy customer needs. </w:t>
      </w:r>
      <w:r>
        <w:rPr>
          <w:rFonts w:ascii="Times New Roman" w:hAnsi="Times New Roman" w:cs="Times New Roman"/>
          <w:sz w:val="24"/>
          <w:szCs w:val="24"/>
        </w:rPr>
        <w:t xml:space="preserve">They go it all wrong and the fact the management was determined to make it work at all cost made it colossal failure. The leaders should have noticed the long waiting times and do something about it with a lot of urgency. Alternatively, they could have improved the customer care to compensate for the long waiting periods. </w:t>
      </w:r>
      <w:r w:rsidR="002C47F5">
        <w:rPr>
          <w:rFonts w:ascii="Times New Roman" w:hAnsi="Times New Roman" w:cs="Times New Roman"/>
          <w:sz w:val="24"/>
          <w:szCs w:val="24"/>
        </w:rPr>
        <w:t>Besides, the innovation did not enhance the efficiency of the processing process; therefore, the company needed to stick with the initial equipment no matter the cost of the new one. In conclusion, technological changes are expensive and firms need to always take into account the feedback of their customers.</w:t>
      </w:r>
    </w:p>
    <w:p w:rsidR="00E819EE" w:rsidP="00E819EE">
      <w:pPr>
        <w:jc w:val="center"/>
        <w:rPr>
          <w:rFonts w:ascii="Times New Roman" w:hAnsi="Times New Roman" w:cs="Times New Roman"/>
          <w:sz w:val="24"/>
          <w:szCs w:val="24"/>
        </w:rPr>
      </w:pPr>
    </w:p>
    <w:p w:rsidR="00E819EE" w:rsidP="00E819EE">
      <w:pPr>
        <w:rPr>
          <w:rFonts w:ascii="Times New Roman" w:hAnsi="Times New Roman" w:cs="Times New Roman"/>
          <w:sz w:val="24"/>
          <w:szCs w:val="24"/>
        </w:rPr>
      </w:pPr>
    </w:p>
    <w:p w:rsidR="002C47F5" w:rsidP="00E819EE">
      <w:pPr>
        <w:rPr>
          <w:rFonts w:ascii="Times New Roman" w:hAnsi="Times New Roman" w:cs="Times New Roman"/>
          <w:sz w:val="24"/>
          <w:szCs w:val="24"/>
        </w:rPr>
      </w:pPr>
    </w:p>
    <w:p w:rsidR="002C47F5" w:rsidP="00E819EE">
      <w:pPr>
        <w:rPr>
          <w:rFonts w:ascii="Times New Roman" w:hAnsi="Times New Roman" w:cs="Times New Roman"/>
          <w:sz w:val="24"/>
          <w:szCs w:val="24"/>
        </w:rPr>
      </w:pPr>
    </w:p>
    <w:p w:rsidR="002C47F5" w:rsidP="00E819EE">
      <w:pPr>
        <w:rPr>
          <w:rFonts w:ascii="Times New Roman" w:hAnsi="Times New Roman" w:cs="Times New Roman"/>
          <w:sz w:val="24"/>
          <w:szCs w:val="24"/>
        </w:rPr>
      </w:pPr>
    </w:p>
    <w:p w:rsidR="002C47F5" w:rsidP="00E819EE">
      <w:pPr>
        <w:rPr>
          <w:rFonts w:ascii="Times New Roman" w:hAnsi="Times New Roman" w:cs="Times New Roman"/>
          <w:sz w:val="24"/>
          <w:szCs w:val="24"/>
        </w:rPr>
      </w:pPr>
    </w:p>
    <w:p w:rsidR="002C47F5" w:rsidP="00E819EE">
      <w:pPr>
        <w:rPr>
          <w:rFonts w:ascii="Times New Roman" w:hAnsi="Times New Roman" w:cs="Times New Roman"/>
          <w:sz w:val="24"/>
          <w:szCs w:val="24"/>
        </w:rPr>
      </w:pPr>
    </w:p>
    <w:p w:rsidR="002C47F5" w:rsidP="00E819EE">
      <w:pPr>
        <w:rPr>
          <w:rFonts w:ascii="Times New Roman" w:hAnsi="Times New Roman" w:cs="Times New Roman"/>
          <w:sz w:val="24"/>
          <w:szCs w:val="24"/>
        </w:rPr>
      </w:pPr>
    </w:p>
    <w:p w:rsidR="002C47F5" w:rsidP="00E819EE">
      <w:pPr>
        <w:rPr>
          <w:rFonts w:ascii="Times New Roman" w:hAnsi="Times New Roman" w:cs="Times New Roman"/>
          <w:sz w:val="24"/>
          <w:szCs w:val="24"/>
        </w:rPr>
      </w:pPr>
    </w:p>
    <w:p w:rsidR="002C47F5" w:rsidP="00E819EE">
      <w:pPr>
        <w:rPr>
          <w:rFonts w:ascii="Times New Roman" w:hAnsi="Times New Roman" w:cs="Times New Roman"/>
          <w:sz w:val="24"/>
          <w:szCs w:val="24"/>
        </w:rPr>
      </w:pPr>
    </w:p>
    <w:p w:rsidR="002C47F5" w:rsidP="00E819EE">
      <w:pPr>
        <w:rPr>
          <w:rFonts w:ascii="Times New Roman" w:hAnsi="Times New Roman" w:cs="Times New Roman"/>
          <w:sz w:val="24"/>
          <w:szCs w:val="24"/>
        </w:rPr>
      </w:pPr>
    </w:p>
    <w:p w:rsidR="002C47F5" w:rsidP="00E819EE">
      <w:pPr>
        <w:rPr>
          <w:rFonts w:ascii="Times New Roman" w:hAnsi="Times New Roman" w:cs="Times New Roman"/>
          <w:sz w:val="24"/>
          <w:szCs w:val="24"/>
        </w:rPr>
      </w:pPr>
    </w:p>
    <w:p w:rsidR="002C47F5" w:rsidP="00E819EE">
      <w:pPr>
        <w:rPr>
          <w:rFonts w:ascii="Times New Roman" w:hAnsi="Times New Roman" w:cs="Times New Roman"/>
          <w:sz w:val="24"/>
          <w:szCs w:val="24"/>
        </w:rPr>
      </w:pPr>
    </w:p>
    <w:p w:rsidR="002C47F5" w:rsidP="00E819EE">
      <w:pPr>
        <w:rPr>
          <w:rFonts w:ascii="Times New Roman" w:hAnsi="Times New Roman" w:cs="Times New Roman"/>
          <w:sz w:val="24"/>
          <w:szCs w:val="24"/>
        </w:rPr>
      </w:pPr>
    </w:p>
    <w:p w:rsidR="002C47F5" w:rsidP="002C47F5">
      <w:pPr>
        <w:jc w:val="center"/>
        <w:rPr>
          <w:rFonts w:ascii="Times New Roman" w:hAnsi="Times New Roman" w:cs="Times New Roman"/>
          <w:sz w:val="24"/>
          <w:szCs w:val="24"/>
        </w:rPr>
      </w:pPr>
      <w:r>
        <w:rPr>
          <w:rFonts w:ascii="Times New Roman" w:hAnsi="Times New Roman" w:cs="Times New Roman"/>
          <w:sz w:val="24"/>
          <w:szCs w:val="24"/>
        </w:rPr>
        <w:t>Reference</w:t>
      </w:r>
    </w:p>
    <w:p w:rsidR="002C47F5" w:rsidP="002C47F5">
      <w:pPr>
        <w:rPr>
          <w:rFonts w:ascii="Times New Roman" w:hAnsi="Times New Roman" w:cs="Times New Roman"/>
          <w:sz w:val="24"/>
          <w:szCs w:val="24"/>
        </w:rPr>
      </w:pPr>
      <w:r>
        <w:rPr>
          <w:rFonts w:ascii="Times New Roman" w:hAnsi="Times New Roman" w:cs="Times New Roman"/>
          <w:sz w:val="24"/>
          <w:szCs w:val="24"/>
        </w:rPr>
        <w:t>Lepsinger</w:t>
      </w:r>
      <w:r>
        <w:rPr>
          <w:rFonts w:ascii="Times New Roman" w:hAnsi="Times New Roman" w:cs="Times New Roman"/>
          <w:sz w:val="24"/>
          <w:szCs w:val="24"/>
        </w:rPr>
        <w:t>, R. (2017). 3 companies that failed to adapt, and where they went wrong. Financial</w:t>
      </w:r>
    </w:p>
    <w:p w:rsidR="002C47F5" w:rsidP="002C47F5">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Times.</w:t>
      </w:r>
      <w:r>
        <w:rPr>
          <w:rFonts w:ascii="Times New Roman" w:hAnsi="Times New Roman" w:cs="Times New Roman"/>
          <w:sz w:val="24"/>
          <w:szCs w:val="24"/>
        </w:rPr>
        <w:t xml:space="preserve"> Retrieved from</w:t>
      </w:r>
    </w:p>
    <w:p w:rsidR="002C47F5" w:rsidRPr="00E819EE" w:rsidP="002C47F5">
      <w:pPr>
        <w:ind w:left="720"/>
        <w:rPr>
          <w:rFonts w:ascii="Times New Roman" w:hAnsi="Times New Roman" w:cs="Times New Roman"/>
          <w:sz w:val="24"/>
          <w:szCs w:val="24"/>
        </w:rPr>
      </w:pPr>
      <w:hyperlink r:id="rId4" w:history="1">
        <w:r w:rsidRPr="004253C4">
          <w:rPr>
            <w:rStyle w:val="Hyperlink"/>
            <w:rFonts w:ascii="Times New Roman" w:hAnsi="Times New Roman" w:cs="Times New Roman"/>
            <w:sz w:val="24"/>
            <w:szCs w:val="24"/>
          </w:rPr>
          <w:t>https://www.business2community.com/business-innovation/3-companies-failed-adapt-went-wrong-01895678</w:t>
        </w:r>
      </w:hyperlink>
    </w:p>
    <w:sectPr w:rsidSect="00E819EE">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19EE" w:rsidRPr="00E819EE" w:rsidP="00E819EE">
    <w:pPr>
      <w:pStyle w:val="Header"/>
      <w:spacing w:line="480" w:lineRule="auto"/>
      <w:rPr>
        <w:rFonts w:ascii="Times New Roman" w:hAnsi="Times New Roman" w:cs="Times New Roman"/>
        <w:sz w:val="24"/>
        <w:szCs w:val="24"/>
      </w:rPr>
    </w:pPr>
    <w:r w:rsidRPr="00E819EE">
      <w:rPr>
        <w:rFonts w:ascii="Times New Roman" w:hAnsi="Times New Roman" w:cs="Times New Roman"/>
        <w:sz w:val="24"/>
        <w:szCs w:val="24"/>
      </w:rPr>
      <w:t xml:space="preserve">MANAGEMENT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925460569"/>
        <w:docPartObj>
          <w:docPartGallery w:val="Page Numbers (Top of Page)"/>
          <w:docPartUnique/>
        </w:docPartObj>
      </w:sdtPr>
      <w:sdtEndPr>
        <w:rPr>
          <w:noProof/>
        </w:rPr>
      </w:sdtEndPr>
      <w:sdtContent>
        <w:r w:rsidRPr="00E819EE">
          <w:rPr>
            <w:rFonts w:ascii="Times New Roman" w:hAnsi="Times New Roman" w:cs="Times New Roman"/>
            <w:sz w:val="24"/>
            <w:szCs w:val="24"/>
          </w:rPr>
          <w:fldChar w:fldCharType="begin"/>
        </w:r>
        <w:r w:rsidRPr="00E819EE">
          <w:rPr>
            <w:rFonts w:ascii="Times New Roman" w:hAnsi="Times New Roman" w:cs="Times New Roman"/>
            <w:sz w:val="24"/>
            <w:szCs w:val="24"/>
          </w:rPr>
          <w:instrText xml:space="preserve"> PAGE   \* MERGEFORMAT </w:instrText>
        </w:r>
        <w:r w:rsidRPr="00E819EE">
          <w:rPr>
            <w:rFonts w:ascii="Times New Roman" w:hAnsi="Times New Roman" w:cs="Times New Roman"/>
            <w:sz w:val="24"/>
            <w:szCs w:val="24"/>
          </w:rPr>
          <w:fldChar w:fldCharType="separate"/>
        </w:r>
        <w:r w:rsidR="00B170B6">
          <w:rPr>
            <w:rFonts w:ascii="Times New Roman" w:hAnsi="Times New Roman" w:cs="Times New Roman"/>
            <w:noProof/>
            <w:sz w:val="24"/>
            <w:szCs w:val="24"/>
          </w:rPr>
          <w:t>2</w:t>
        </w:r>
        <w:r w:rsidRPr="00E819EE">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19EE" w:rsidRPr="00E819EE" w:rsidP="00E819EE">
    <w:pPr>
      <w:pStyle w:val="Header"/>
      <w:spacing w:line="480" w:lineRule="auto"/>
      <w:rPr>
        <w:rFonts w:ascii="Times New Roman" w:hAnsi="Times New Roman" w:cs="Times New Roman"/>
        <w:sz w:val="24"/>
        <w:szCs w:val="24"/>
      </w:rPr>
    </w:pPr>
    <w:r w:rsidRPr="00E819EE">
      <w:rPr>
        <w:rFonts w:ascii="Times New Roman" w:hAnsi="Times New Roman" w:cs="Times New Roman"/>
        <w:sz w:val="24"/>
        <w:szCs w:val="24"/>
      </w:rPr>
      <w:t xml:space="preserve">Running head: MANAGEMENT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898158183"/>
        <w:docPartObj>
          <w:docPartGallery w:val="Page Numbers (Top of Page)"/>
          <w:docPartUnique/>
        </w:docPartObj>
      </w:sdtPr>
      <w:sdtEndPr>
        <w:rPr>
          <w:noProof/>
        </w:rPr>
      </w:sdtEndPr>
      <w:sdtContent>
        <w:r w:rsidRPr="00E819EE">
          <w:rPr>
            <w:rFonts w:ascii="Times New Roman" w:hAnsi="Times New Roman" w:cs="Times New Roman"/>
            <w:sz w:val="24"/>
            <w:szCs w:val="24"/>
          </w:rPr>
          <w:fldChar w:fldCharType="begin"/>
        </w:r>
        <w:r w:rsidRPr="00E819EE">
          <w:rPr>
            <w:rFonts w:ascii="Times New Roman" w:hAnsi="Times New Roman" w:cs="Times New Roman"/>
            <w:sz w:val="24"/>
            <w:szCs w:val="24"/>
          </w:rPr>
          <w:instrText xml:space="preserve"> PAGE   \* MERGEFORMAT </w:instrText>
        </w:r>
        <w:r w:rsidRPr="00E819EE">
          <w:rPr>
            <w:rFonts w:ascii="Times New Roman" w:hAnsi="Times New Roman" w:cs="Times New Roman"/>
            <w:sz w:val="24"/>
            <w:szCs w:val="24"/>
          </w:rPr>
          <w:fldChar w:fldCharType="separate"/>
        </w:r>
        <w:r w:rsidR="00B170B6">
          <w:rPr>
            <w:rFonts w:ascii="Times New Roman" w:hAnsi="Times New Roman" w:cs="Times New Roman"/>
            <w:noProof/>
            <w:sz w:val="24"/>
            <w:szCs w:val="24"/>
          </w:rPr>
          <w:t>1</w:t>
        </w:r>
        <w:r w:rsidRPr="00E819EE">
          <w:rPr>
            <w:rFonts w:ascii="Times New Roman" w:hAnsi="Times New Roman" w:cs="Times New Roman"/>
            <w:noProof/>
            <w:sz w:val="24"/>
            <w:szCs w:val="24"/>
          </w:rPr>
          <w:fldChar w:fldCharType="end"/>
        </w:r>
      </w:sdtContent>
    </w:sdt>
  </w:p>
  <w:p w:rsidR="00E819E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19EE"/>
    <w:rsid w:val="000465CB"/>
    <w:rsid w:val="001D2666"/>
    <w:rsid w:val="002C47F5"/>
    <w:rsid w:val="004253C4"/>
    <w:rsid w:val="007D53C9"/>
    <w:rsid w:val="0080412D"/>
    <w:rsid w:val="008233BF"/>
    <w:rsid w:val="009171F4"/>
    <w:rsid w:val="00A00A4C"/>
    <w:rsid w:val="00B170B6"/>
    <w:rsid w:val="00BD4F4E"/>
    <w:rsid w:val="00D074B9"/>
    <w:rsid w:val="00E819E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19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19EE"/>
  </w:style>
  <w:style w:type="paragraph" w:styleId="Footer">
    <w:name w:val="footer"/>
    <w:basedOn w:val="Normal"/>
    <w:link w:val="FooterChar"/>
    <w:uiPriority w:val="99"/>
    <w:unhideWhenUsed/>
    <w:rsid w:val="00E819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19EE"/>
  </w:style>
  <w:style w:type="character" w:styleId="Hyperlink">
    <w:name w:val="Hyperlink"/>
    <w:basedOn w:val="DefaultParagraphFont"/>
    <w:uiPriority w:val="99"/>
    <w:unhideWhenUsed/>
    <w:rsid w:val="002C47F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business2community.com/business-innovation/3-companies-failed-adapt-went-wrong-01895678"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4</Pages>
  <Words>476</Words>
  <Characters>2718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cp:revision>
  <dcterms:created xsi:type="dcterms:W3CDTF">2019-06-08T19:24:00Z</dcterms:created>
  <dcterms:modified xsi:type="dcterms:W3CDTF">2019-06-08T20:27:00Z</dcterms:modified>
</cp:coreProperties>
</file>